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Default="0021428E" w:rsidP="000151E5">
      <w:pPr>
        <w:widowControl/>
        <w:spacing w:line="360" w:lineRule="auto"/>
        <w:jc w:val="left"/>
        <w:rPr>
          <w:rFonts w:ascii="宋体" w:hAnsi="宋体" w:cs="宋体"/>
          <w:kern w:val="0"/>
          <w:lang/>
        </w:rPr>
      </w:pPr>
      <w:hyperlink r:id="rId7" w:history="1">
        <w:r w:rsidR="000151E5">
          <w:rPr>
            <w:rFonts w:ascii="宋体" w:hAnsi="宋体" w:cs="宋体" w:hint="eastAsia"/>
            <w:color w:val="800080"/>
            <w:kern w:val="0"/>
            <w:u w:val="single"/>
            <w:lang/>
          </w:rPr>
          <w:t>https://baijiahao.baidu.com/s?id=1668820222150807554&amp;wfr=spider&amp;for=pc&amp;isFailFlag=1</w:t>
        </w:r>
      </w:hyperlink>
    </w:p>
    <w:p w:rsidR="000151E5" w:rsidRDefault="000151E5" w:rsidP="000151E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面对有人指责中国官方媒体发布不实信息的情况，中央宣传部副部长、国务院新闻办公室主任徐麟回复称：中国媒体关于抗疫的报道是实事求是、真实客观的，指责中国媒体进行所谓的“虚假宣传”是罔顾事实，完全站不住脚的。</w:t>
      </w:r>
    </w:p>
    <w:p w:rsidR="000151E5" w:rsidRDefault="000151E5" w:rsidP="000151E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疫情发生以来，中国媒体人士和许多国际同行一道，以深情的笔触、感人的镜头进行了深入及时的采访和报道，讲述中国抗疫和全球抗疫故事，传播疫情防控知识，交流各国防控经验，回应社会和公众关切，进一步增进了国际社会对中国抗疫的了解，也增进了中国人民对各国抗疫的了解。特别是480位中国媒体人毅然决然、逆行出征，冒着生命危险来到湖北武汉疫情最严重的地区进行深入采访报道，真实记录了中国人民与病毒鏖战的艰辛历程，也及时反映问题并推进问题解决。中国媒体人士在抗疫报道中表现的专业素养、科学态度和敬业精神是令人尊敬的，中国媒体关于抗疫的报道是实事求是、真实客观的，指责中国媒体进行所谓的“虚假宣传”是罔顾事实，完全站不住脚的。</w:t>
      </w:r>
    </w:p>
    <w:p w:rsidR="000151E5" w:rsidRDefault="000151E5" w:rsidP="000151E5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lang/>
        </w:rPr>
      </w:pPr>
      <w:r>
        <w:rPr>
          <w:rFonts w:ascii="宋体" w:hAnsi="宋体" w:cs="宋体" w:hint="eastAsia"/>
          <w:kern w:val="0"/>
          <w:lang/>
        </w:rPr>
        <w:t>我们也看到，有些外国政客和媒体在病毒源头问题上搞“有罪推定”，把病毒“标签化”、将疫情政治化，还炮制炒作所谓的“中国源头论”“中国隐瞒论”“中国责任论”等论调，这是毫无事实依据，也是不讲道理、不尊重科学的，引起了中国人民的强烈愤慨！中国媒体无意打所谓的“信息战”。但是，面对对中国的造谣诬蔑和攻击抹黑，中国媒体必须也必然会作出回应。当然，这种回应不是“打嘴仗”，而是正本清源、明辨是非，是还原事实和真相、传播公理和法理、维护道义和良知。</w:t>
      </w:r>
    </w:p>
    <w:p w:rsidR="00AD76EF" w:rsidRDefault="00AD76EF"/>
    <w:sectPr w:rsidR="00AD76EF" w:rsidSect="00214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11" w:rsidRDefault="00727111" w:rsidP="001837C7">
      <w:r>
        <w:separator/>
      </w:r>
    </w:p>
  </w:endnote>
  <w:endnote w:type="continuationSeparator" w:id="0">
    <w:p w:rsidR="00727111" w:rsidRDefault="00727111" w:rsidP="00183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11" w:rsidRDefault="00727111" w:rsidP="001837C7">
      <w:r>
        <w:separator/>
      </w:r>
    </w:p>
  </w:footnote>
  <w:footnote w:type="continuationSeparator" w:id="0">
    <w:p w:rsidR="00727111" w:rsidRDefault="00727111" w:rsidP="00183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1E5"/>
    <w:rsid w:val="000151E5"/>
    <w:rsid w:val="001837C7"/>
    <w:rsid w:val="0021428E"/>
    <w:rsid w:val="006F0257"/>
    <w:rsid w:val="00727111"/>
    <w:rsid w:val="00AD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151E5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83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37C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3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37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jiahao.baidu.com/s?id=1668820222150807554&amp;wfr=spider&amp;for=pc&amp;isFailFlag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2020-07-01T14:54:00Z</dcterms:created>
  <dcterms:modified xsi:type="dcterms:W3CDTF">2020-07-02T02:32:00Z</dcterms:modified>
</cp:coreProperties>
</file>